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7" w:rsidRPr="006B7BCF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3FE7" w:rsidRPr="00821DF2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3FE7" w:rsidRPr="00821DF2" w:rsidRDefault="00813FE7" w:rsidP="00813FE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1D5D6E" w:rsidRDefault="00813FE7" w:rsidP="00813FE7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7C6D07">
        <w:rPr>
          <w:rFonts w:ascii="GHEA Grapalat" w:hAnsi="GHEA Grapalat"/>
          <w:i/>
          <w:lang w:val="af-ZA"/>
        </w:rPr>
        <w:t xml:space="preserve"> </w:t>
      </w:r>
      <w:r w:rsidRPr="001D5D6E">
        <w:rPr>
          <w:rFonts w:ascii="Arial Armenian" w:hAnsi="Arial Armenian"/>
          <w:i/>
          <w:lang w:val="af-ZA"/>
        </w:rPr>
        <w:t>&lt;&lt;</w:t>
      </w:r>
      <w:r w:rsidRPr="001D5D6E">
        <w:rPr>
          <w:rFonts w:ascii="Sylfaen" w:hAnsi="Sylfaen" w:cs="Sylfaen"/>
          <w:i/>
          <w:lang w:val="af-ZA"/>
        </w:rPr>
        <w:t>Ձորակ</w:t>
      </w:r>
      <w:r w:rsidRPr="001D5D6E">
        <w:rPr>
          <w:rFonts w:ascii="Arial Armenian" w:hAnsi="Arial Armenian"/>
          <w:i/>
          <w:lang w:val="af-ZA"/>
        </w:rPr>
        <w:t xml:space="preserve">&gt;&gt; </w:t>
      </w:r>
      <w:r w:rsidRPr="001D5D6E">
        <w:rPr>
          <w:rFonts w:ascii="Sylfaen" w:hAnsi="Sylfaen" w:cs="Sylfaen"/>
          <w:i/>
          <w:lang w:val="af-ZA"/>
        </w:rPr>
        <w:t>հոգեկան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i/>
          <w:lang w:val="af-ZA"/>
        </w:rPr>
        <w:t>առողջության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i/>
          <w:lang w:val="af-ZA"/>
        </w:rPr>
        <w:t>խնդիրներ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i/>
          <w:lang w:val="af-ZA"/>
        </w:rPr>
        <w:t>ունեցող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i/>
          <w:lang w:val="af-ZA"/>
        </w:rPr>
        <w:t>անձանց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i/>
          <w:lang w:val="af-ZA"/>
        </w:rPr>
        <w:t>խնամքի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i/>
          <w:lang w:val="af-ZA"/>
        </w:rPr>
        <w:t>կենտրոն</w:t>
      </w:r>
      <w:r w:rsidRPr="001D5D6E">
        <w:rPr>
          <w:rFonts w:ascii="Arial Armenian" w:hAnsi="Arial Armenian"/>
          <w:i/>
          <w:lang w:val="af-ZA"/>
        </w:rPr>
        <w:t xml:space="preserve">&gt;&gt; </w:t>
      </w:r>
      <w:r w:rsidRPr="001D5D6E">
        <w:rPr>
          <w:rFonts w:ascii="Sylfaen" w:hAnsi="Sylfaen" w:cs="Sylfaen"/>
          <w:i/>
          <w:lang w:val="af-ZA"/>
        </w:rPr>
        <w:t>ՊՈԱԿ</w:t>
      </w:r>
      <w:r w:rsidRPr="001D5D6E">
        <w:rPr>
          <w:rFonts w:ascii="Arial Armenian" w:hAnsi="Arial Armenian"/>
          <w:i/>
          <w:lang w:val="af-ZA"/>
        </w:rPr>
        <w:t>-</w:t>
      </w:r>
      <w:r w:rsidRPr="001D5D6E">
        <w:rPr>
          <w:rFonts w:ascii="Sylfaen" w:hAnsi="Sylfaen" w:cs="Sylfaen"/>
          <w:i/>
          <w:lang w:val="af-ZA"/>
        </w:rPr>
        <w:t>ը</w:t>
      </w:r>
      <w:r w:rsidRPr="001D5D6E">
        <w:rPr>
          <w:rFonts w:ascii="Arial Armenian" w:hAnsi="Arial Armenian"/>
          <w:i/>
          <w:lang w:val="af-ZA"/>
        </w:rPr>
        <w:t xml:space="preserve">, </w:t>
      </w:r>
      <w:r w:rsidRPr="001D5D6E">
        <w:rPr>
          <w:rFonts w:ascii="Sylfaen" w:hAnsi="Sylfaen" w:cs="Sylfaen"/>
          <w:sz w:val="20"/>
          <w:lang w:val="af-ZA"/>
        </w:rPr>
        <w:t>ստորև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ներկայացնում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է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իր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կարիքների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համար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proofErr w:type="spellStart"/>
      <w:r w:rsidR="003224EB" w:rsidRPr="001D5D6E">
        <w:rPr>
          <w:rFonts w:ascii="Sylfaen" w:hAnsi="Sylfaen" w:cs="Sylfaen"/>
          <w:color w:val="FF0000"/>
          <w:sz w:val="20"/>
        </w:rPr>
        <w:t>կահույքի</w:t>
      </w:r>
      <w:proofErr w:type="spellEnd"/>
      <w:r w:rsidRPr="001D5D6E">
        <w:rPr>
          <w:rFonts w:ascii="Arial Armenian" w:hAnsi="Arial Armenian" w:cs="Sylfaen"/>
          <w:color w:val="FF0000"/>
          <w:sz w:val="20"/>
          <w:lang w:val="hy-AM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ձեռքբերման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նպատակով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կազմակերպված</w:t>
      </w:r>
      <w:r w:rsidRPr="001D5D6E">
        <w:rPr>
          <w:rFonts w:ascii="Arial Armenian" w:hAnsi="Arial Armenian" w:cs="Sylfaen"/>
          <w:sz w:val="20"/>
          <w:lang w:val="hy-AM"/>
        </w:rPr>
        <w:t xml:space="preserve"> </w:t>
      </w:r>
      <w:r w:rsidR="003224EB" w:rsidRPr="001D5D6E">
        <w:rPr>
          <w:rFonts w:ascii="Sylfaen" w:hAnsi="Sylfaen" w:cs="Sylfaen"/>
          <w:i/>
          <w:color w:val="FF0000"/>
          <w:sz w:val="20"/>
          <w:lang w:val="af-ZA"/>
        </w:rPr>
        <w:t>ՁՀԱԽՈՒԱԽԿ</w:t>
      </w:r>
      <w:r w:rsidR="003224EB" w:rsidRPr="001D5D6E">
        <w:rPr>
          <w:rFonts w:ascii="Arial Armenian" w:hAnsi="Arial Armenian"/>
          <w:i/>
          <w:color w:val="FF0000"/>
          <w:sz w:val="20"/>
          <w:lang w:val="af-ZA"/>
        </w:rPr>
        <w:t>-</w:t>
      </w:r>
      <w:r w:rsidR="003224EB" w:rsidRPr="001D5D6E">
        <w:rPr>
          <w:rFonts w:ascii="Sylfaen" w:hAnsi="Sylfaen" w:cs="Sylfaen"/>
          <w:i/>
          <w:color w:val="FF0000"/>
          <w:sz w:val="20"/>
          <w:lang w:val="af-ZA"/>
        </w:rPr>
        <w:t>ԳՀԱՊՁԲ</w:t>
      </w:r>
      <w:r w:rsidR="003224EB" w:rsidRPr="001D5D6E">
        <w:rPr>
          <w:rFonts w:ascii="Arial Armenian" w:hAnsi="Arial Armenian"/>
          <w:i/>
          <w:color w:val="FF0000"/>
          <w:sz w:val="20"/>
          <w:lang w:val="af-ZA"/>
        </w:rPr>
        <w:t>-</w:t>
      </w:r>
      <w:r w:rsidR="003224EB" w:rsidRPr="001D5D6E">
        <w:rPr>
          <w:rFonts w:ascii="Sylfaen" w:hAnsi="Sylfaen" w:cs="Sylfaen"/>
          <w:i/>
          <w:color w:val="FF0000"/>
          <w:sz w:val="20"/>
          <w:lang w:val="af-ZA"/>
        </w:rPr>
        <w:t>Կ</w:t>
      </w:r>
      <w:r w:rsidR="003224EB" w:rsidRPr="001D5D6E">
        <w:rPr>
          <w:rFonts w:ascii="Arial Armenian" w:hAnsi="Arial Armenian"/>
          <w:i/>
          <w:color w:val="FF0000"/>
          <w:sz w:val="20"/>
          <w:lang w:val="af-ZA"/>
        </w:rPr>
        <w:t>-19/1</w:t>
      </w:r>
      <w:r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ծածկագրով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գնման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ընթացակարգի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արդյունքում</w:t>
      </w:r>
      <w:r w:rsidRPr="001D5D6E">
        <w:rPr>
          <w:rFonts w:ascii="Arial Armenian" w:hAnsi="Arial Armenian" w:cs="Sylfaen"/>
          <w:sz w:val="20"/>
          <w:lang w:val="af-ZA"/>
        </w:rPr>
        <w:t xml:space="preserve"> 20</w:t>
      </w:r>
      <w:r w:rsidRPr="001D5D6E">
        <w:rPr>
          <w:rFonts w:ascii="Arial Armenian" w:hAnsi="Arial Armenian" w:cs="Sylfaen"/>
          <w:sz w:val="20"/>
          <w:lang w:val="hy-AM"/>
        </w:rPr>
        <w:t xml:space="preserve">19 </w:t>
      </w:r>
      <w:r w:rsidRPr="001D5D6E">
        <w:rPr>
          <w:rFonts w:ascii="Sylfaen" w:hAnsi="Sylfaen" w:cs="Sylfaen"/>
          <w:sz w:val="20"/>
          <w:lang w:val="af-ZA"/>
        </w:rPr>
        <w:t>թվականի</w:t>
      </w:r>
      <w:r w:rsidRPr="001D5D6E">
        <w:rPr>
          <w:rFonts w:ascii="Arial Armenian" w:hAnsi="Arial Armenian" w:cs="Sylfaen"/>
          <w:sz w:val="20"/>
          <w:lang w:val="hy-AM"/>
        </w:rPr>
        <w:t xml:space="preserve"> </w:t>
      </w:r>
      <w:proofErr w:type="spellStart"/>
      <w:r w:rsidR="003224EB" w:rsidRPr="001D5D6E">
        <w:rPr>
          <w:rFonts w:ascii="Sylfaen" w:hAnsi="Sylfaen" w:cs="Sylfaen"/>
          <w:sz w:val="20"/>
        </w:rPr>
        <w:t>նոյեմբերի</w:t>
      </w:r>
      <w:proofErr w:type="spellEnd"/>
      <w:r w:rsidR="003224EB" w:rsidRPr="001D5D6E">
        <w:rPr>
          <w:rFonts w:ascii="Arial Armenian" w:hAnsi="Arial Armenian" w:cs="Sylfaen"/>
          <w:sz w:val="20"/>
        </w:rPr>
        <w:t xml:space="preserve"> </w:t>
      </w:r>
      <w:r w:rsidR="003224EB" w:rsidRPr="001D5D6E">
        <w:rPr>
          <w:rFonts w:ascii="Arial Armenian" w:hAnsi="Arial Armenian" w:cs="Sylfaen"/>
          <w:sz w:val="20"/>
          <w:lang w:val="af-ZA"/>
        </w:rPr>
        <w:t>11</w:t>
      </w:r>
      <w:r w:rsidRPr="001D5D6E">
        <w:rPr>
          <w:rFonts w:ascii="Arial Armenian" w:hAnsi="Arial Armenian" w:cs="Sylfaen"/>
          <w:sz w:val="20"/>
          <w:lang w:val="hy-AM"/>
        </w:rPr>
        <w:t>-</w:t>
      </w:r>
      <w:r w:rsidRPr="001D5D6E">
        <w:rPr>
          <w:rFonts w:ascii="Sylfaen" w:hAnsi="Sylfaen" w:cs="Sylfaen"/>
          <w:sz w:val="20"/>
          <w:lang w:val="hy-AM"/>
        </w:rPr>
        <w:t>ին</w:t>
      </w:r>
      <w:r w:rsidR="00AF394D" w:rsidRPr="001D5D6E">
        <w:rPr>
          <w:rFonts w:ascii="Arial Armenian" w:hAnsi="Arial Armenian" w:cs="Sylfaen"/>
          <w:sz w:val="20"/>
          <w:lang w:val="af-ZA"/>
        </w:rPr>
        <w:t xml:space="preserve"> </w:t>
      </w:r>
      <w:r w:rsidR="00AF394D" w:rsidRPr="001D5D6E">
        <w:rPr>
          <w:rFonts w:ascii="Sylfaen" w:hAnsi="Sylfaen" w:cs="Sylfaen"/>
          <w:sz w:val="20"/>
          <w:lang w:val="af-ZA"/>
        </w:rPr>
        <w:t>կնքված</w:t>
      </w:r>
      <w:r w:rsidR="00AF394D" w:rsidRPr="001D5D6E">
        <w:rPr>
          <w:rFonts w:ascii="Arial Armenian" w:hAnsi="Arial Armenian" w:cs="Sylfaen"/>
          <w:sz w:val="20"/>
          <w:lang w:val="af-ZA"/>
        </w:rPr>
        <w:t xml:space="preserve"> N </w:t>
      </w:r>
      <w:r w:rsidR="003224EB" w:rsidRPr="001D5D6E">
        <w:rPr>
          <w:rFonts w:ascii="Sylfaen" w:hAnsi="Sylfaen" w:cs="Sylfaen"/>
          <w:i/>
          <w:color w:val="FF0000"/>
          <w:sz w:val="20"/>
          <w:lang w:val="af-ZA"/>
        </w:rPr>
        <w:t>ՁՀԱԽՈՒԱԽԿ</w:t>
      </w:r>
      <w:r w:rsidR="003224EB" w:rsidRPr="001D5D6E">
        <w:rPr>
          <w:rFonts w:ascii="Arial Armenian" w:hAnsi="Arial Armenian"/>
          <w:i/>
          <w:color w:val="FF0000"/>
          <w:sz w:val="20"/>
          <w:lang w:val="af-ZA"/>
        </w:rPr>
        <w:t>-</w:t>
      </w:r>
      <w:r w:rsidR="003224EB" w:rsidRPr="001D5D6E">
        <w:rPr>
          <w:rFonts w:ascii="Sylfaen" w:hAnsi="Sylfaen" w:cs="Sylfaen"/>
          <w:i/>
          <w:color w:val="FF0000"/>
          <w:sz w:val="20"/>
          <w:lang w:val="af-ZA"/>
        </w:rPr>
        <w:t>ԳՀԱՊՁԲ</w:t>
      </w:r>
      <w:r w:rsidR="003224EB" w:rsidRPr="001D5D6E">
        <w:rPr>
          <w:rFonts w:ascii="Arial Armenian" w:hAnsi="Arial Armenian"/>
          <w:i/>
          <w:color w:val="FF0000"/>
          <w:sz w:val="20"/>
          <w:lang w:val="af-ZA"/>
        </w:rPr>
        <w:t>-</w:t>
      </w:r>
      <w:r w:rsidR="003224EB" w:rsidRPr="001D5D6E">
        <w:rPr>
          <w:rFonts w:ascii="Sylfaen" w:hAnsi="Sylfaen" w:cs="Sylfaen"/>
          <w:i/>
          <w:color w:val="FF0000"/>
          <w:sz w:val="20"/>
          <w:lang w:val="af-ZA"/>
        </w:rPr>
        <w:t>Կ</w:t>
      </w:r>
      <w:r w:rsidR="003224EB" w:rsidRPr="001D5D6E">
        <w:rPr>
          <w:rFonts w:ascii="Arial Armenian" w:hAnsi="Arial Armenian"/>
          <w:i/>
          <w:color w:val="FF0000"/>
          <w:sz w:val="20"/>
          <w:lang w:val="af-ZA"/>
        </w:rPr>
        <w:t>-19/1</w:t>
      </w:r>
      <w:r w:rsidR="00AF394D" w:rsidRPr="001D5D6E">
        <w:rPr>
          <w:rFonts w:ascii="Arial Armenian" w:hAnsi="Arial Armenian"/>
          <w:i/>
          <w:color w:val="FF0000"/>
          <w:sz w:val="20"/>
          <w:lang w:val="af-ZA"/>
        </w:rPr>
        <w:t>-</w:t>
      </w:r>
      <w:r w:rsidR="00AF394D" w:rsidRPr="001D5D6E">
        <w:rPr>
          <w:rFonts w:ascii="Sylfaen" w:hAnsi="Sylfaen" w:cs="Sylfaen"/>
          <w:i/>
          <w:color w:val="FF0000"/>
          <w:sz w:val="20"/>
          <w:lang w:val="af-ZA"/>
        </w:rPr>
        <w:t>Ա</w:t>
      </w:r>
      <w:r w:rsidR="001D5D6E" w:rsidRPr="001D5D6E">
        <w:rPr>
          <w:rFonts w:ascii="Sylfaen" w:hAnsi="Sylfaen" w:cs="Sylfaen"/>
          <w:i/>
          <w:color w:val="FF0000"/>
          <w:sz w:val="20"/>
          <w:lang w:val="af-ZA"/>
        </w:rPr>
        <w:t>Հ</w:t>
      </w:r>
      <w:r w:rsidR="003224EB" w:rsidRPr="001D5D6E">
        <w:rPr>
          <w:rFonts w:ascii="Arial Armenian" w:hAnsi="Arial Armenian"/>
          <w:i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պայմանագրի</w:t>
      </w:r>
      <w:r w:rsidRPr="001D5D6E">
        <w:rPr>
          <w:rFonts w:ascii="Arial Armenian" w:hAnsi="Arial Armenian" w:cs="Sylfaen"/>
          <w:sz w:val="20"/>
          <w:lang w:val="hy-AM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մասին</w:t>
      </w:r>
      <w:r w:rsidRPr="001D5D6E">
        <w:rPr>
          <w:rFonts w:ascii="Arial Armenian" w:hAnsi="Arial Armenian" w:cs="Sylfaen"/>
          <w:sz w:val="20"/>
          <w:lang w:val="af-ZA"/>
        </w:rPr>
        <w:t xml:space="preserve"> </w:t>
      </w:r>
      <w:r w:rsidRPr="001D5D6E">
        <w:rPr>
          <w:rFonts w:ascii="Sylfaen" w:hAnsi="Sylfaen" w:cs="Sylfaen"/>
          <w:sz w:val="20"/>
          <w:lang w:val="af-ZA"/>
        </w:rPr>
        <w:t>տեղեկատվությունը</w:t>
      </w:r>
      <w:r w:rsidRPr="001D5D6E">
        <w:rPr>
          <w:rFonts w:ascii="Arial Armenian" w:hAnsi="Arial Armenian" w:cs="Sylfaen"/>
          <w:sz w:val="20"/>
          <w:lang w:val="af-ZA"/>
        </w:rPr>
        <w:t>`</w:t>
      </w:r>
    </w:p>
    <w:p w:rsidR="00813FE7" w:rsidRPr="00821DF2" w:rsidRDefault="00813FE7" w:rsidP="00813FE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813FE7" w:rsidRPr="00821DF2" w:rsidTr="00F7717B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13FE7" w:rsidRPr="00821DF2" w:rsidTr="00F7717B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21DF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FF2" w:rsidRPr="00813FE7" w:rsidTr="00D22FF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D22FF2" w:rsidRPr="00D22FF2" w:rsidRDefault="001D5D6E" w:rsidP="00F771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1D5D6E" w:rsidP="00D22FF2">
            <w:pPr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bCs/>
                <w:color w:val="000000"/>
                <w:sz w:val="20"/>
              </w:rPr>
              <w:t>Աթոռ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D22FF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22FF2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1D5D6E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1D5D6E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866385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866385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1D5D6E" w:rsidP="001D5D6E">
            <w:pPr>
              <w:pStyle w:val="NormalWeb"/>
              <w:shd w:val="clear" w:color="auto" w:fill="FFFFFF"/>
              <w:jc w:val="both"/>
              <w:rPr>
                <w:rFonts w:ascii="Arial Armenian" w:hAnsi="Arial Armenian"/>
                <w:color w:val="000000"/>
              </w:rPr>
            </w:pPr>
            <w:r>
              <w:rPr>
                <w:rFonts w:ascii="GHEA Mariam" w:hAnsi="GHEA Mariam"/>
                <w:color w:val="222222"/>
                <w:sz w:val="16"/>
                <w:szCs w:val="16"/>
              </w:rPr>
              <w:t>Փայտե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հիմնակմ</w:t>
            </w:r>
            <w:r>
              <w:rPr>
                <w:rFonts w:ascii="GHEA Mariam" w:hAnsi="GHEA Mariam"/>
                <w:color w:val="222222"/>
                <w:sz w:val="16"/>
                <w:szCs w:val="16"/>
              </w:rPr>
              <w:t>ախքով, նստատեղերը և թիկնակը` 4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սմ հաստությամբ, ամենաքիչը 25 խտության փափուկ սպունգով` պատված բարձրակարգ կտորով</w:t>
            </w:r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(գույնի ընտրությունը ըստ պատվիրատուի պահանջի)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: Աթոռի չափսերը.</w:t>
            </w:r>
            <w:r w:rsidRPr="00EE4056">
              <w:rPr>
                <w:rFonts w:ascii="Courier New" w:hAnsi="Courier New" w:cs="Courier New"/>
                <w:color w:val="222222"/>
                <w:sz w:val="16"/>
                <w:szCs w:val="16"/>
              </w:rPr>
              <w:t> 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գետնից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մինչև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նստստեղ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49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սմ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գետնից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մինչև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թիկնակի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վերին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մասը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83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սմ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նստատեղի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և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թիկնակի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լայնությունը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49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սմ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նստատե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ղի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խորությունը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մինչև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թիկնակ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42սմ:</w:t>
            </w:r>
            <w:r w:rsidR="00D22FF2"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1D5D6E" w:rsidP="001D5D6E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Փայտե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հիմնակմ</w:t>
            </w:r>
            <w:r>
              <w:rPr>
                <w:rFonts w:ascii="GHEA Mariam" w:hAnsi="GHEA Mariam"/>
                <w:color w:val="222222"/>
                <w:sz w:val="16"/>
                <w:szCs w:val="16"/>
              </w:rPr>
              <w:t>ախքով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նստատեղերը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թիկնակը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>` 4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սմ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հաստությամբ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ամենաքիչը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25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խտության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փափուկ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սպունգով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`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պատված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բարձրակարգ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կտորով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գույնի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ընտրությունը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ըստ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պատվիրատուի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222222"/>
                <w:sz w:val="16"/>
                <w:szCs w:val="16"/>
              </w:rPr>
              <w:t>պահանջի</w:t>
            </w:r>
            <w:proofErr w:type="spellEnd"/>
            <w:r>
              <w:rPr>
                <w:rFonts w:ascii="GHEA Mariam" w:hAnsi="GHEA Mariam"/>
                <w:color w:val="222222"/>
                <w:sz w:val="16"/>
                <w:szCs w:val="16"/>
              </w:rPr>
              <w:t>)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: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Աթոռի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չափսերը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.</w:t>
            </w:r>
            <w:r w:rsidRPr="00EE4056">
              <w:rPr>
                <w:rFonts w:ascii="Courier New" w:hAnsi="Courier New" w:cs="Courier New"/>
                <w:color w:val="222222"/>
                <w:sz w:val="16"/>
                <w:szCs w:val="16"/>
              </w:rPr>
              <w:t> 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գետնից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մինչև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նստստեղ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49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սմ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գետնից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մինչև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թիկնակի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վերին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մասը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83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սմ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նստատեղի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և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թիկնակի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լայնությունը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49</w:t>
            </w:r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սմ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EE4056">
              <w:rPr>
                <w:rFonts w:ascii="GHEA Mariam" w:hAnsi="GHEA Mariam" w:cs="GHEA Mariam"/>
                <w:color w:val="222222"/>
                <w:sz w:val="16"/>
                <w:szCs w:val="16"/>
              </w:rPr>
              <w:t>նստատե</w:t>
            </w:r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ղի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խորությունը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մինչև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թիկնակ</w:t>
            </w:r>
            <w:proofErr w:type="spellEnd"/>
            <w:r w:rsidRPr="00EE4056">
              <w:rPr>
                <w:rFonts w:ascii="GHEA Mariam" w:hAnsi="GHEA Mariam"/>
                <w:color w:val="222222"/>
                <w:sz w:val="16"/>
                <w:szCs w:val="16"/>
              </w:rPr>
              <w:t>` 42սմ: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</w:tr>
      <w:tr w:rsidR="00813FE7" w:rsidRPr="00813FE7" w:rsidTr="00F7717B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3FE7" w:rsidRPr="00821DF2" w:rsidTr="00F7717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821DF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4-րդ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</w:p>
        </w:tc>
      </w:tr>
      <w:tr w:rsidR="00813FE7" w:rsidRPr="00821DF2" w:rsidTr="00F7717B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21DF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13FE7" w:rsidRPr="00821DF2" w:rsidTr="008663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66385" w:rsidRDefault="00866385" w:rsidP="008663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6385">
              <w:rPr>
                <w:rFonts w:ascii="GHEA Grapalat" w:hAnsi="GHEA Grapalat"/>
                <w:b/>
                <w:sz w:val="18"/>
                <w:szCs w:val="18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68181B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24.10.</w:t>
            </w:r>
            <w:r w:rsidR="00813FE7" w:rsidRPr="00821DF2">
              <w:rPr>
                <w:rFonts w:ascii="GHEA Grapalat" w:hAnsi="GHEA Grapalat"/>
                <w:b/>
                <w:sz w:val="14"/>
                <w:szCs w:val="14"/>
              </w:rPr>
              <w:t>2019</w:t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3FE7" w:rsidRPr="00821DF2" w:rsidTr="00F7717B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3FE7" w:rsidRPr="00821DF2" w:rsidTr="00F7717B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3FE7" w:rsidRPr="00821DF2" w:rsidTr="005574DE">
        <w:trPr>
          <w:trHeight w:val="76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50DC8" w:rsidRPr="00821DF2" w:rsidTr="001D5D6E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50DC8" w:rsidRPr="001D5D6E" w:rsidRDefault="001D5D6E" w:rsidP="0068181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5D6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1D5D6E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0DC8" w:rsidRPr="001D5D6E" w:rsidRDefault="00150DC8" w:rsidP="001D5D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D5D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="001D5D6E" w:rsidRPr="001D5D6E">
              <w:rPr>
                <w:rFonts w:ascii="GHEA Grapalat" w:hAnsi="GHEA Grapalat"/>
                <w:b/>
                <w:sz w:val="16"/>
                <w:szCs w:val="16"/>
              </w:rPr>
              <w:t>Արևհատ</w:t>
            </w:r>
            <w:proofErr w:type="spellEnd"/>
            <w:r w:rsidR="001D5D6E" w:rsidRPr="001D5D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1D5D6E" w:rsidRPr="001D5D6E">
              <w:rPr>
                <w:rFonts w:ascii="GHEA Grapalat" w:hAnsi="GHEA Grapalat"/>
                <w:b/>
                <w:sz w:val="16"/>
                <w:szCs w:val="16"/>
              </w:rPr>
              <w:t>Հարությունյան</w:t>
            </w:r>
            <w:proofErr w:type="spellEnd"/>
            <w:r w:rsidRPr="001D5D6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1D5D6E" w:rsidRPr="001D5D6E">
              <w:rPr>
                <w:rFonts w:ascii="GHEA Grapalat" w:hAnsi="GHEA Grapalat"/>
                <w:b/>
                <w:sz w:val="16"/>
                <w:szCs w:val="16"/>
              </w:rPr>
              <w:t>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0DC8" w:rsidRPr="00866385" w:rsidRDefault="001D5D6E" w:rsidP="00F771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6385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50DC8" w:rsidRPr="00866385" w:rsidRDefault="001D5D6E" w:rsidP="00F771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6385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50DC8" w:rsidRPr="00866385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0DC8" w:rsidRPr="00866385" w:rsidRDefault="00150DC8" w:rsidP="001978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50DC8" w:rsidRPr="00866385" w:rsidRDefault="001D5D6E" w:rsidP="001D5D6E">
            <w:pPr>
              <w:jc w:val="center"/>
              <w:rPr>
                <w:sz w:val="16"/>
                <w:szCs w:val="16"/>
              </w:rPr>
            </w:pPr>
            <w:r w:rsidRPr="00866385">
              <w:rPr>
                <w:sz w:val="16"/>
                <w:szCs w:val="16"/>
              </w:rPr>
              <w:t>80000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150DC8" w:rsidRPr="00866385" w:rsidRDefault="001D5D6E" w:rsidP="001D5D6E">
            <w:pPr>
              <w:jc w:val="center"/>
              <w:rPr>
                <w:sz w:val="16"/>
                <w:szCs w:val="16"/>
              </w:rPr>
            </w:pPr>
            <w:r w:rsidRPr="00866385">
              <w:rPr>
                <w:sz w:val="16"/>
                <w:szCs w:val="16"/>
              </w:rPr>
              <w:t>80000</w:t>
            </w:r>
          </w:p>
        </w:tc>
      </w:tr>
      <w:tr w:rsidR="00813FE7" w:rsidRPr="00821DF2" w:rsidTr="00F7717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21D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3FE7" w:rsidRPr="00821DF2" w:rsidTr="00F7717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30.10.2019</w:t>
            </w:r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150DC8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31.10.2019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150DC8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10.11.2019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10.11.2019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3FE7" w:rsidRPr="00821DF2" w:rsidTr="00F7717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3FE7" w:rsidRPr="00821DF2" w:rsidTr="00F7717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3EA5" w:rsidRPr="00821DF2" w:rsidTr="00077A1B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3EA5" w:rsidRPr="00866385" w:rsidRDefault="008E3EA5" w:rsidP="00F7717B">
            <w:pPr>
              <w:rPr>
                <w:sz w:val="20"/>
              </w:rPr>
            </w:pPr>
          </w:p>
        </w:tc>
      </w:tr>
      <w:tr w:rsidR="00150DC8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50DC8" w:rsidRPr="00821DF2" w:rsidRDefault="001D5D6E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150DC8" w:rsidRPr="001D5D6E" w:rsidRDefault="001D5D6E" w:rsidP="00F771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5D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1D5D6E">
              <w:rPr>
                <w:rFonts w:ascii="GHEA Grapalat" w:hAnsi="GHEA Grapalat"/>
                <w:b/>
                <w:sz w:val="16"/>
                <w:szCs w:val="16"/>
              </w:rPr>
              <w:t>Արևհատ</w:t>
            </w:r>
            <w:proofErr w:type="spellEnd"/>
            <w:r w:rsidRPr="001D5D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5D6E">
              <w:rPr>
                <w:rFonts w:ascii="GHEA Grapalat" w:hAnsi="GHEA Grapalat"/>
                <w:b/>
                <w:sz w:val="16"/>
                <w:szCs w:val="16"/>
              </w:rPr>
              <w:t>Հարությունյան</w:t>
            </w:r>
            <w:proofErr w:type="spellEnd"/>
            <w:r w:rsidRPr="001D5D6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1D5D6E">
              <w:rPr>
                <w:rFonts w:ascii="GHEA Grapalat" w:hAnsi="GHEA Grapalat"/>
                <w:b/>
                <w:sz w:val="16"/>
                <w:szCs w:val="16"/>
              </w:rPr>
              <w:t>ԱՁ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50DC8" w:rsidRPr="00150DC8" w:rsidRDefault="00150DC8" w:rsidP="003E660C">
            <w:pPr>
              <w:rPr>
                <w:rFonts w:ascii="Arial Unicode" w:hAnsi="Arial Unicode"/>
                <w:i/>
                <w:color w:val="000000" w:themeColor="text1"/>
                <w:sz w:val="18"/>
                <w:szCs w:val="18"/>
                <w:lang w:val="af-ZA"/>
              </w:rPr>
            </w:pPr>
            <w:r w:rsidRPr="00150DC8">
              <w:rPr>
                <w:rFonts w:ascii="Arial Unicode" w:hAnsi="Arial Unicode"/>
                <w:i/>
                <w:color w:val="000000" w:themeColor="text1"/>
                <w:sz w:val="18"/>
                <w:szCs w:val="18"/>
                <w:lang w:val="af-ZA"/>
              </w:rPr>
              <w:t>ՁՀԱԽՈՒԱԽԿ-ԳՀԱՊՁԲ-Կ-19/1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0DC8" w:rsidRPr="00821DF2" w:rsidRDefault="00150DC8" w:rsidP="00150D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0DC8" w:rsidRPr="008E3EA5" w:rsidRDefault="00150DC8" w:rsidP="00150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0DC8" w:rsidRPr="00866385" w:rsidRDefault="00150DC8" w:rsidP="008663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150DC8" w:rsidRPr="005574DE" w:rsidRDefault="00866385" w:rsidP="001978DD"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150DC8" w:rsidRPr="005574DE" w:rsidRDefault="00866385" w:rsidP="001978DD"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813FE7" w:rsidRPr="00821DF2" w:rsidTr="00F7717B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D5D6E" w:rsidRPr="008E3EA5" w:rsidTr="00EA2C1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D6E" w:rsidRPr="00821DF2" w:rsidRDefault="001D5D6E" w:rsidP="00197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D6E" w:rsidRDefault="001D5D6E">
            <w:r w:rsidRPr="00B9644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B96447">
              <w:rPr>
                <w:rFonts w:ascii="GHEA Grapalat" w:hAnsi="GHEA Grapalat"/>
                <w:b/>
                <w:sz w:val="16"/>
                <w:szCs w:val="16"/>
              </w:rPr>
              <w:t>Արևհատ</w:t>
            </w:r>
            <w:proofErr w:type="spellEnd"/>
            <w:r w:rsidRPr="00B964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6447">
              <w:rPr>
                <w:rFonts w:ascii="GHEA Grapalat" w:hAnsi="GHEA Grapalat"/>
                <w:b/>
                <w:sz w:val="16"/>
                <w:szCs w:val="16"/>
              </w:rPr>
              <w:t>Հարությունյան</w:t>
            </w:r>
            <w:proofErr w:type="spellEnd"/>
            <w:r w:rsidRPr="00B9644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B96447">
              <w:rPr>
                <w:rFonts w:ascii="GHEA Grapalat" w:hAnsi="GHEA Grapalat"/>
                <w:b/>
                <w:sz w:val="16"/>
                <w:szCs w:val="16"/>
              </w:rPr>
              <w:t>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D6E" w:rsidRPr="00AF394D" w:rsidRDefault="001D5D6E" w:rsidP="001D5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 xml:space="preserve">, Ս. </w:t>
            </w:r>
            <w:proofErr w:type="spellStart"/>
            <w:r>
              <w:rPr>
                <w:rFonts w:ascii="GHEA Grapalat" w:hAnsi="GHEA Grapalat" w:cs="GHEA Grapalat"/>
                <w:b/>
                <w:sz w:val="14"/>
                <w:szCs w:val="14"/>
              </w:rPr>
              <w:t>Տարոնցու</w:t>
            </w:r>
            <w:proofErr w:type="spellEnd"/>
            <w:r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փ. 3/1-35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5D6E" w:rsidRPr="00AF394D" w:rsidRDefault="00866385" w:rsidP="00F7717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g</w:t>
            </w:r>
            <w:bookmarkStart w:id="0" w:name="_GoBack"/>
            <w:bookmarkEnd w:id="0"/>
            <w:r w:rsidR="001D5D6E">
              <w:rPr>
                <w:rFonts w:ascii="GHEA Grapalat" w:hAnsi="GHEA Grapalat"/>
                <w:sz w:val="16"/>
                <w:szCs w:val="16"/>
              </w:rPr>
              <w:t>numner190319@mail.ru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D6E" w:rsidRPr="008E3EA5" w:rsidRDefault="001D5D6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11800095473500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D6E" w:rsidRPr="008E3EA5" w:rsidRDefault="001D5D6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35154413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1D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1D5D6E" w:rsidRPr="00B9644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="001D5D6E" w:rsidRPr="00B96447">
              <w:rPr>
                <w:rFonts w:ascii="GHEA Grapalat" w:hAnsi="GHEA Grapalat"/>
                <w:b/>
                <w:sz w:val="16"/>
                <w:szCs w:val="16"/>
              </w:rPr>
              <w:t>Արևհատ</w:t>
            </w:r>
            <w:proofErr w:type="spellEnd"/>
            <w:r w:rsidR="001D5D6E" w:rsidRPr="00B964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1D5D6E" w:rsidRPr="00B96447">
              <w:rPr>
                <w:rFonts w:ascii="GHEA Grapalat" w:hAnsi="GHEA Grapalat"/>
                <w:b/>
                <w:sz w:val="16"/>
                <w:szCs w:val="16"/>
              </w:rPr>
              <w:t>Հարությունյան</w:t>
            </w:r>
            <w:proofErr w:type="spellEnd"/>
            <w:r w:rsidR="001D5D6E" w:rsidRPr="00B9644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1D5D6E" w:rsidRPr="00B96447">
              <w:rPr>
                <w:rFonts w:ascii="GHEA Grapalat" w:hAnsi="GHEA Grapalat"/>
                <w:b/>
                <w:sz w:val="16"/>
                <w:szCs w:val="16"/>
              </w:rPr>
              <w:t>ԱՁ</w:t>
            </w:r>
            <w:r w:rsidR="001D5D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E3E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8E3EA5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21D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813FE7" w:rsidRPr="008E3EA5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Ս.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Ներսիսյան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13FE7" w:rsidRPr="008E3EA5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8E3EA5">
              <w:rPr>
                <w:rFonts w:ascii="GHEA Grapalat" w:hAnsi="GHEA Grapalat"/>
                <w:b/>
                <w:bCs/>
                <w:sz w:val="14"/>
                <w:szCs w:val="14"/>
              </w:rPr>
              <w:t>93984804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13FE7" w:rsidRPr="00821DF2" w:rsidRDefault="00C27C44" w:rsidP="008E3E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E3EA5" w:rsidRPr="003B15B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dzorak15@gmail.ru</w:t>
              </w:r>
            </w:hyperlink>
            <w:r w:rsidR="00813FE7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0C10D7" w:rsidRDefault="00813FE7" w:rsidP="008E3EA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sz w:val="20"/>
          <w:lang w:val="af-ZA"/>
        </w:rPr>
        <w:t>Պատվիրատու</w:t>
      </w:r>
      <w:r w:rsidRPr="00821DF2">
        <w:rPr>
          <w:rFonts w:ascii="GHEA Grapalat" w:hAnsi="GHEA Grapalat"/>
          <w:sz w:val="20"/>
          <w:lang w:val="af-ZA"/>
        </w:rPr>
        <w:t xml:space="preserve">՝ </w:t>
      </w:r>
      <w:r w:rsidR="008E3EA5"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1A58E0" w:rsidRPr="00813FE7" w:rsidRDefault="001A58E0" w:rsidP="00813FE7">
      <w:pPr>
        <w:rPr>
          <w:lang w:val="af-ZA"/>
        </w:rPr>
      </w:pPr>
    </w:p>
    <w:sectPr w:rsidR="001A58E0" w:rsidRPr="00813FE7" w:rsidSect="001A58E0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44" w:rsidRDefault="00C27C44" w:rsidP="001A58E0">
      <w:r>
        <w:separator/>
      </w:r>
    </w:p>
  </w:endnote>
  <w:endnote w:type="continuationSeparator" w:id="0">
    <w:p w:rsidR="00C27C44" w:rsidRDefault="00C27C44" w:rsidP="001A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E0" w:rsidRDefault="00AF1556" w:rsidP="001A5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58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8E0" w:rsidRDefault="001A58E0" w:rsidP="001A58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E0" w:rsidRDefault="001A58E0" w:rsidP="001A58E0">
    <w:pPr>
      <w:pStyle w:val="Footer"/>
      <w:framePr w:wrap="around" w:vAnchor="text" w:hAnchor="margin" w:xAlign="right" w:y="1"/>
      <w:rPr>
        <w:rStyle w:val="PageNumber"/>
      </w:rPr>
    </w:pPr>
  </w:p>
  <w:p w:rsidR="001A58E0" w:rsidRDefault="001A58E0" w:rsidP="001A58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44" w:rsidRDefault="00C27C44" w:rsidP="001A58E0">
      <w:r>
        <w:separator/>
      </w:r>
    </w:p>
  </w:footnote>
  <w:footnote w:type="continuationSeparator" w:id="0">
    <w:p w:rsidR="00C27C44" w:rsidRDefault="00C27C44" w:rsidP="001A58E0">
      <w:r>
        <w:continuationSeparator/>
      </w:r>
    </w:p>
  </w:footnote>
  <w:footnote w:id="1">
    <w:p w:rsidR="00813FE7" w:rsidRPr="00541A77" w:rsidRDefault="00813FE7" w:rsidP="00813F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813FE7" w:rsidRPr="000C10D7" w:rsidRDefault="00813FE7" w:rsidP="00813F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0C10D7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813FE7" w:rsidRPr="000C10D7" w:rsidRDefault="00813FE7" w:rsidP="00813FE7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</w:t>
      </w:r>
      <w:r w:rsidR="008E3EA5">
        <w:rPr>
          <w:rFonts w:ascii="GHEA Grapalat" w:hAnsi="GHEA Grapalat"/>
          <w:bCs/>
          <w:i/>
          <w:sz w:val="12"/>
          <w:szCs w:val="12"/>
        </w:rPr>
        <w:t>5</w:t>
      </w:r>
      <w:r w:rsidRPr="005A17D3">
        <w:rPr>
          <w:rFonts w:ascii="GHEA Grapalat" w:hAnsi="GHEA Grapalat"/>
          <w:bCs/>
          <w:i/>
          <w:sz w:val="12"/>
          <w:szCs w:val="12"/>
        </w:rPr>
        <w:t>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8E0"/>
    <w:rsid w:val="0010427B"/>
    <w:rsid w:val="00150DC8"/>
    <w:rsid w:val="001A58E0"/>
    <w:rsid w:val="001D5D6E"/>
    <w:rsid w:val="00262833"/>
    <w:rsid w:val="003224EB"/>
    <w:rsid w:val="0034024A"/>
    <w:rsid w:val="003F0238"/>
    <w:rsid w:val="00522C5D"/>
    <w:rsid w:val="005574DE"/>
    <w:rsid w:val="0068181B"/>
    <w:rsid w:val="007B2ED3"/>
    <w:rsid w:val="00813FE7"/>
    <w:rsid w:val="008506B6"/>
    <w:rsid w:val="00866385"/>
    <w:rsid w:val="008E3EA5"/>
    <w:rsid w:val="009D1A79"/>
    <w:rsid w:val="00AF1556"/>
    <w:rsid w:val="00AF394D"/>
    <w:rsid w:val="00B0609C"/>
    <w:rsid w:val="00C27C44"/>
    <w:rsid w:val="00C777A8"/>
    <w:rsid w:val="00CE48DE"/>
    <w:rsid w:val="00D22FF2"/>
    <w:rsid w:val="00D94C6C"/>
    <w:rsid w:val="00E74B62"/>
    <w:rsid w:val="00F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basedOn w:val="DefaultParagraphFont"/>
    <w:link w:val="BodyTextIndent2"/>
    <w:rsid w:val="001A58E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1A58E0"/>
    <w:pPr>
      <w:ind w:firstLine="360"/>
      <w:jc w:val="both"/>
    </w:pPr>
    <w:rPr>
      <w:rFonts w:ascii="Arial LatArm" w:hAnsi="Arial LatArm"/>
    </w:rPr>
  </w:style>
  <w:style w:type="character" w:customStyle="1" w:styleId="FooterChar">
    <w:name w:val="Footer Char"/>
    <w:basedOn w:val="DefaultParagraphFont"/>
    <w:link w:val="Footer"/>
    <w:rsid w:val="001A58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58E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1A58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A58E0"/>
    <w:rPr>
      <w:sz w:val="20"/>
    </w:rPr>
  </w:style>
  <w:style w:type="character" w:styleId="Strong">
    <w:name w:val="Strong"/>
    <w:qFormat/>
    <w:rsid w:val="001A58E0"/>
    <w:rPr>
      <w:b/>
      <w:bCs/>
    </w:rPr>
  </w:style>
  <w:style w:type="paragraph" w:styleId="NormalWeb">
    <w:name w:val="Normal (Web)"/>
    <w:basedOn w:val="Normal"/>
    <w:uiPriority w:val="99"/>
    <w:rsid w:val="001A58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FootnoteReference">
    <w:name w:val="footnote reference"/>
    <w:rsid w:val="001A58E0"/>
    <w:rPr>
      <w:vertAlign w:val="superscript"/>
    </w:rPr>
  </w:style>
  <w:style w:type="character" w:styleId="Hyperlink">
    <w:name w:val="Hyperlink"/>
    <w:uiPriority w:val="99"/>
    <w:rsid w:val="001A58E0"/>
    <w:rPr>
      <w:color w:val="0000FF"/>
      <w:u w:val="single"/>
    </w:rPr>
  </w:style>
  <w:style w:type="character" w:styleId="PageNumber">
    <w:name w:val="page number"/>
    <w:basedOn w:val="DefaultParagraphFont"/>
    <w:rsid w:val="001A58E0"/>
  </w:style>
  <w:style w:type="character" w:customStyle="1" w:styleId="apple-converted-space">
    <w:name w:val="apple-converted-space"/>
    <w:basedOn w:val="DefaultParagraphFont"/>
    <w:rsid w:val="0081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rak15@g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7436-BB3C-4F44-A2A2-04F00F94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11</cp:revision>
  <dcterms:created xsi:type="dcterms:W3CDTF">2019-07-24T05:34:00Z</dcterms:created>
  <dcterms:modified xsi:type="dcterms:W3CDTF">2019-11-13T12:05:00Z</dcterms:modified>
</cp:coreProperties>
</file>